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-SA"/>
        </w:rPr>
        <w:t>附件3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35560</wp:posOffset>
            </wp:positionV>
            <wp:extent cx="1799590" cy="1721485"/>
            <wp:effectExtent l="0" t="0" r="635" b="2540"/>
            <wp:wrapTopAndBottom/>
            <wp:docPr id="1" name="图片 1" descr="新土杯logo最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土杯logo最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color w:val="auto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“新土杯”首届新疆大学生土地国情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color w:val="auto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调查大赛成果报告</w:t>
      </w:r>
    </w:p>
    <w:p>
      <w:pPr>
        <w:autoSpaceDE w:val="0"/>
        <w:autoSpaceDN w:val="0"/>
        <w:adjustRightInd w:val="0"/>
        <w:spacing w:line="360" w:lineRule="auto"/>
        <w:rPr>
          <w:rFonts w:ascii="华文中宋" w:hAnsi="华文中宋" w:eastAsia="华文中宋" w:cs="宋体"/>
          <w:b/>
          <w:color w:val="auto"/>
          <w:kern w:val="0"/>
          <w:sz w:val="44"/>
          <w:szCs w:val="44"/>
        </w:rPr>
      </w:pPr>
    </w:p>
    <w:p>
      <w:pPr>
        <w:pStyle w:val="6"/>
        <w:spacing w:after="350" w:line="813" w:lineRule="atLeast"/>
        <w:ind w:firstLine="1206" w:firstLineChars="431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报告题目：</w:t>
      </w:r>
    </w:p>
    <w:p>
      <w:pPr>
        <w:pStyle w:val="5"/>
        <w:rPr>
          <w:color w:val="auto"/>
          <w:sz w:val="28"/>
          <w:szCs w:val="28"/>
        </w:rPr>
      </w:pPr>
    </w:p>
    <w:p>
      <w:pPr>
        <w:pStyle w:val="5"/>
        <w:ind w:firstLine="2071"/>
        <w:rPr>
          <w:color w:val="auto"/>
          <w:sz w:val="28"/>
          <w:szCs w:val="28"/>
        </w:rPr>
      </w:pPr>
    </w:p>
    <w:p>
      <w:pPr>
        <w:pStyle w:val="5"/>
        <w:ind w:firstLine="2071"/>
        <w:rPr>
          <w:color w:val="auto"/>
          <w:sz w:val="28"/>
          <w:szCs w:val="28"/>
        </w:rPr>
      </w:pPr>
    </w:p>
    <w:p>
      <w:pPr>
        <w:pStyle w:val="5"/>
        <w:spacing w:line="480" w:lineRule="auto"/>
        <w:ind w:right="3202" w:firstLine="1206" w:firstLineChars="431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团队名称：</w:t>
      </w:r>
    </w:p>
    <w:p>
      <w:pPr>
        <w:pStyle w:val="5"/>
        <w:spacing w:line="813" w:lineRule="atLeast"/>
        <w:ind w:right="3202" w:firstLine="1206" w:firstLineChars="431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所在</w:t>
      </w:r>
      <w:r>
        <w:rPr>
          <w:rFonts w:hint="eastAsia" w:cstheme="minorBidi"/>
          <w:color w:val="auto"/>
          <w:sz w:val="28"/>
          <w:szCs w:val="28"/>
          <w:lang w:val="en-US" w:eastAsia="zh-CN"/>
        </w:rPr>
        <w:t>学校（研究所）</w:t>
      </w:r>
      <w:r>
        <w:rPr>
          <w:rFonts w:hint="eastAsia" w:cstheme="minorBidi"/>
          <w:color w:val="auto"/>
          <w:sz w:val="28"/>
          <w:szCs w:val="28"/>
        </w:rPr>
        <w:t>：</w:t>
      </w:r>
    </w:p>
    <w:p>
      <w:pPr>
        <w:pStyle w:val="5"/>
        <w:spacing w:line="813" w:lineRule="atLeast"/>
        <w:ind w:right="3202" w:firstLine="1260" w:firstLineChars="450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所在院（系</w:t>
      </w:r>
      <w:r>
        <w:rPr>
          <w:rFonts w:hint="eastAsia" w:cstheme="minorBidi"/>
          <w:color w:val="auto"/>
          <w:sz w:val="28"/>
          <w:szCs w:val="28"/>
          <w:lang w:eastAsia="zh-CN"/>
        </w:rPr>
        <w:t>、</w:t>
      </w:r>
      <w:r>
        <w:rPr>
          <w:rFonts w:hint="eastAsia" w:cstheme="minorBidi"/>
          <w:color w:val="auto"/>
          <w:sz w:val="28"/>
          <w:szCs w:val="28"/>
          <w:lang w:val="en-US" w:eastAsia="zh-CN"/>
        </w:rPr>
        <w:t>中心</w:t>
      </w:r>
      <w:r>
        <w:rPr>
          <w:rFonts w:hint="eastAsia" w:cstheme="minorBidi"/>
          <w:color w:val="auto"/>
          <w:sz w:val="28"/>
          <w:szCs w:val="28"/>
        </w:rPr>
        <w:t>）：</w:t>
      </w:r>
    </w:p>
    <w:p>
      <w:pPr>
        <w:pStyle w:val="5"/>
        <w:spacing w:line="813" w:lineRule="atLeast"/>
        <w:ind w:left="-2" w:leftChars="-1" w:firstLine="1"/>
        <w:jc w:val="center"/>
        <w:rPr>
          <w:rFonts w:hint="eastAsia" w:cstheme="minorBidi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cstheme="minorBidi"/>
          <w:color w:val="auto"/>
          <w:sz w:val="28"/>
          <w:szCs w:val="28"/>
        </w:rPr>
        <w:t>填报日期：</w:t>
      </w:r>
      <w:r>
        <w:rPr>
          <w:rFonts w:cstheme="minorBidi"/>
          <w:color w:val="auto"/>
          <w:sz w:val="28"/>
          <w:szCs w:val="28"/>
        </w:rPr>
        <w:t>202</w:t>
      </w:r>
      <w:r>
        <w:rPr>
          <w:rFonts w:hint="eastAsia" w:cstheme="minorBidi"/>
          <w:color w:val="auto"/>
          <w:sz w:val="28"/>
          <w:szCs w:val="28"/>
        </w:rPr>
        <w:t>2年  月  日</w:t>
      </w:r>
    </w:p>
    <w:p>
      <w:pPr>
        <w:rPr>
          <w:rFonts w:hint="eastAsia"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br w:type="page"/>
      </w:r>
    </w:p>
    <w:tbl>
      <w:tblPr>
        <w:tblStyle w:val="3"/>
        <w:tblpPr w:leftFromText="180" w:rightFromText="180" w:vertAnchor="text" w:horzAnchor="page" w:tblpX="1648" w:tblpY="224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01"/>
        <w:gridCol w:w="9"/>
        <w:gridCol w:w="847"/>
        <w:gridCol w:w="707"/>
        <w:gridCol w:w="1558"/>
        <w:gridCol w:w="2152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参赛人或参赛团队信息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民族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学历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项目分工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cstheme="minorBidi"/>
                <w:color w:va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通讯地址</w:t>
            </w:r>
          </w:p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（邮编）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b/>
                <w:bCs/>
                <w:color w:val="auto"/>
                <w:sz w:val="21"/>
                <w:szCs w:val="21"/>
              </w:rPr>
              <w:t>指导教师信息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eastAsia="宋体" w:cstheme="minorBidi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学校</w:t>
            </w:r>
            <w:r>
              <w:rPr>
                <w:rFonts w:hint="eastAsia" w:cstheme="minorBidi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theme="minorBidi"/>
                <w:color w:val="auto"/>
                <w:sz w:val="21"/>
                <w:szCs w:val="21"/>
                <w:lang w:val="en-US" w:eastAsia="zh-CN"/>
              </w:rPr>
              <w:t>研究所</w:t>
            </w:r>
            <w:r>
              <w:rPr>
                <w:rFonts w:hint="eastAsia" w:cstheme="minorBidi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题  目</w:t>
            </w:r>
          </w:p>
        </w:tc>
        <w:tc>
          <w:tcPr>
            <w:tcW w:w="7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摘要</w:t>
            </w:r>
            <w:r>
              <w:rPr>
                <w:rFonts w:hint="eastAsia"/>
                <w:color w:val="auto"/>
                <w:sz w:val="23"/>
                <w:szCs w:val="23"/>
              </w:rPr>
              <w:t>【</w:t>
            </w:r>
            <w:r>
              <w:rPr>
                <w:rFonts w:hint="eastAsia"/>
                <w:color w:val="auto"/>
                <w:sz w:val="23"/>
                <w:szCs w:val="23"/>
                <w:lang w:val="en-US" w:eastAsia="zh-CN"/>
              </w:rPr>
              <w:t>从研究背景意义、研究目标、研究方法与数据来源、研究结果与结论（凸出创新或特色）、政策建议等方面撰写</w:t>
            </w:r>
            <w:r>
              <w:rPr>
                <w:rFonts w:hint="eastAsia"/>
                <w:color w:val="auto"/>
                <w:sz w:val="23"/>
                <w:szCs w:val="23"/>
              </w:rPr>
              <w:t>摘要，字数不超过</w:t>
            </w:r>
            <w:r>
              <w:rPr>
                <w:color w:val="auto"/>
                <w:sz w:val="23"/>
                <w:szCs w:val="23"/>
              </w:rPr>
              <w:t>500</w:t>
            </w:r>
            <w:r>
              <w:rPr>
                <w:rFonts w:hint="eastAsia"/>
                <w:color w:val="auto"/>
                <w:sz w:val="23"/>
                <w:szCs w:val="23"/>
              </w:rPr>
              <w:t>字】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选题意义与背景</w:t>
            </w:r>
            <w:r>
              <w:rPr>
                <w:rFonts w:hint="eastAsia"/>
                <w:color w:val="auto"/>
                <w:sz w:val="23"/>
                <w:szCs w:val="23"/>
              </w:rPr>
              <w:t>【对所选主题进行相应解读和分析，字数不超过</w:t>
            </w:r>
            <w:r>
              <w:rPr>
                <w:color w:val="auto"/>
                <w:sz w:val="23"/>
                <w:szCs w:val="23"/>
              </w:rPr>
              <w:t>500</w:t>
            </w:r>
            <w:r>
              <w:rPr>
                <w:rFonts w:hint="eastAsia"/>
                <w:color w:val="auto"/>
                <w:sz w:val="23"/>
                <w:szCs w:val="23"/>
              </w:rPr>
              <w:t>字】</w:t>
            </w:r>
          </w:p>
          <w:p>
            <w:pPr>
              <w:pStyle w:val="5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内容正文</w:t>
            </w:r>
            <w:r>
              <w:rPr>
                <w:rFonts w:hint="eastAsia"/>
                <w:color w:val="auto"/>
                <w:sz w:val="23"/>
                <w:szCs w:val="23"/>
              </w:rPr>
              <w:t>【主要内容：在确定理论或方法基础，或者整理和分析调查资料的基础上，撰写调查研究报告，要求做到图文并茂，内容详实，结构清晰，字数不超过</w:t>
            </w:r>
            <w:r>
              <w:rPr>
                <w:color w:val="auto"/>
                <w:sz w:val="23"/>
                <w:szCs w:val="23"/>
              </w:rPr>
              <w:t>10000</w:t>
            </w:r>
            <w:r>
              <w:rPr>
                <w:rFonts w:hint="eastAsia"/>
                <w:color w:val="auto"/>
                <w:sz w:val="23"/>
                <w:szCs w:val="23"/>
              </w:rPr>
              <w:t>字】</w:t>
            </w:r>
          </w:p>
          <w:p>
            <w:pPr>
              <w:pStyle w:val="5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发展方案</w:t>
            </w:r>
            <w:r>
              <w:rPr>
                <w:rFonts w:hint="eastAsia"/>
                <w:color w:val="auto"/>
                <w:sz w:val="23"/>
                <w:szCs w:val="23"/>
              </w:rPr>
              <w:t>【结合主题，提出切实可行的</w:t>
            </w:r>
            <w:r>
              <w:rPr>
                <w:rFonts w:hint="eastAsia"/>
                <w:color w:val="auto"/>
                <w:sz w:val="23"/>
                <w:szCs w:val="23"/>
                <w:lang w:val="en-US" w:eastAsia="zh-CN"/>
              </w:rPr>
              <w:t>自然</w:t>
            </w:r>
            <w:r>
              <w:rPr>
                <w:rFonts w:hint="eastAsia"/>
                <w:color w:val="auto"/>
                <w:sz w:val="23"/>
                <w:szCs w:val="23"/>
              </w:rPr>
              <w:t>资源管理及相关政策建议或改革</w:t>
            </w:r>
            <w:r>
              <w:rPr>
                <w:rFonts w:hint="eastAsia"/>
                <w:color w:val="auto"/>
                <w:sz w:val="23"/>
                <w:szCs w:val="23"/>
                <w:lang w:val="en-US" w:eastAsia="zh-CN"/>
              </w:rPr>
              <w:t>创新</w:t>
            </w:r>
            <w:r>
              <w:rPr>
                <w:rFonts w:hint="eastAsia"/>
                <w:color w:val="auto"/>
                <w:sz w:val="23"/>
                <w:szCs w:val="23"/>
              </w:rPr>
              <w:t>方案，字数不超过</w:t>
            </w:r>
            <w:r>
              <w:rPr>
                <w:color w:val="auto"/>
                <w:sz w:val="23"/>
                <w:szCs w:val="23"/>
              </w:rPr>
              <w:t>3000</w:t>
            </w:r>
            <w:r>
              <w:rPr>
                <w:rFonts w:hint="eastAsia"/>
                <w:color w:val="auto"/>
                <w:sz w:val="23"/>
                <w:szCs w:val="23"/>
              </w:rPr>
              <w:t>字】</w:t>
            </w:r>
          </w:p>
          <w:p>
            <w:pPr>
              <w:pStyle w:val="5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auto"/>
                <w:sz w:val="23"/>
                <w:szCs w:val="23"/>
              </w:rPr>
              <w:t>参赛感悟</w:t>
            </w:r>
            <w:r>
              <w:rPr>
                <w:rFonts w:hint="eastAsia"/>
                <w:color w:val="auto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color w:val="auto"/>
                <w:sz w:val="23"/>
                <w:szCs w:val="23"/>
              </w:rPr>
              <w:t>1000</w:t>
            </w:r>
            <w:r>
              <w:rPr>
                <w:rFonts w:hint="eastAsia"/>
                <w:color w:val="auto"/>
                <w:sz w:val="23"/>
                <w:szCs w:val="23"/>
              </w:rPr>
              <w:t>字】</w:t>
            </w:r>
          </w:p>
          <w:p>
            <w:pPr>
              <w:pStyle w:val="5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6"/>
          <w:szCs w:val="36"/>
          <w:lang w:val="en-US" w:eastAsia="zh-CN"/>
        </w:rPr>
      </w:pPr>
    </w:p>
    <w:p>
      <w:pPr>
        <w:spacing w:line="360" w:lineRule="auto"/>
        <w:rPr>
          <w:rFonts w:cs="宋体"/>
          <w:b/>
          <w:bCs/>
          <w:color w:val="auto"/>
          <w:sz w:val="24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成果报告的</w:t>
      </w:r>
      <w:r>
        <w:rPr>
          <w:rFonts w:hint="eastAsia" w:cs="宋体"/>
          <w:b/>
          <w:bCs/>
          <w:color w:val="auto"/>
          <w:sz w:val="24"/>
          <w:szCs w:val="24"/>
        </w:rPr>
        <w:t>排版要求：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摘要和关键词内容全部采用宋体、小四排版。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正文一级标题采用宋体、加粗、四号、半角；二级标题采用宋体、加粗、小四、半角；三级标题采用宋体、小四，半角。各级标题采用阿拉伯数字编号（如1.；2.；3.；</w:t>
      </w:r>
      <w:r>
        <w:rPr>
          <w:rFonts w:cs="宋体"/>
          <w:color w:val="auto"/>
          <w:sz w:val="24"/>
          <w:szCs w:val="24"/>
        </w:rPr>
        <w:t>…</w:t>
      </w:r>
      <w:r>
        <w:rPr>
          <w:rFonts w:hint="eastAsia" w:cs="宋体"/>
          <w:color w:val="auto"/>
          <w:sz w:val="24"/>
          <w:szCs w:val="24"/>
        </w:rPr>
        <w:t>，1.1；1.2；1.3；</w:t>
      </w:r>
      <w:r>
        <w:rPr>
          <w:rFonts w:cs="宋体"/>
          <w:color w:val="auto"/>
          <w:sz w:val="24"/>
          <w:szCs w:val="24"/>
        </w:rPr>
        <w:t>…</w:t>
      </w:r>
      <w:r>
        <w:rPr>
          <w:rFonts w:hint="eastAsia" w:cs="宋体"/>
          <w:color w:val="auto"/>
          <w:sz w:val="24"/>
          <w:szCs w:val="24"/>
        </w:rPr>
        <w:t>）。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全文为宋体、小四，多倍行距1.5。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表格。每个表格应有表序和表题，表序和表题应在表格上方正中，黑体小四号。一张表格应在一个页面中，不应跨页。表序应为“3-1”的两级写法，表示为第三章节的第一张表格。表格下注明数据来源，表注应用宋体五号字，单倍行距，论文的运算结果表可以不用注明数据来源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插图。图序和图题应放在图位下方居中处。黑体小四号。图序应为“3－1”的两级写法，“3－1”表示是第三部分的第一张图。图题下应注明数据来源，用宋体五号字，单倍行距，本论文的运算结果示意图可以不用注明数据来源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公式。公式应居中书写，公式的编号要与所在章、节、次一致，用圆括号括起放在公式右边行末，公式和编号之间不加虚线。如下：Y＝a+blnX                （2－1）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参考文献。“参考文献”字样用小四号黑体，顶格书写，段前段后空半行。参考文献内容用宋体五号，行距以美观为宜。参考文献统一用阿拉伯数字进行编号，序码顶格书写，序码与内容间为空一格。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所用参考文献按论文中引用顺序编码并标于文中。常见文献的著录格式如下：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专著：[序号] 著者.书名[M].出版城市名：出版单位，出版年：起止页码.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期刊：[序号] 作者.题名[J] .刊名，出版年，卷（期）：起止页码.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学位论文：[序号] 作者.题名[D].保存城市名：保存单位（系级），年份：起止页码.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论文集：[序号] 作者.题名[A].论文集名[C].出版城市名：出版单位，出版年：起止页码.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13.</w:t>
      </w:r>
      <w:r>
        <w:rPr>
          <w:rFonts w:hint="eastAsia" w:cs="宋体"/>
          <w:color w:val="auto"/>
          <w:sz w:val="24"/>
          <w:szCs w:val="24"/>
        </w:rPr>
        <w:t>电子文献: [序号] 主要责任者.电子文献题名[电子文献及载体类型标识].电子文献的出处或可获得地址，发表或更新日期/引用日期（任选）.</w:t>
      </w:r>
    </w:p>
    <w:p>
      <w:pPr>
        <w:pStyle w:val="7"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14.</w:t>
      </w:r>
      <w:r>
        <w:rPr>
          <w:rFonts w:hint="eastAsia" w:cs="宋体"/>
          <w:color w:val="auto"/>
          <w:sz w:val="24"/>
          <w:szCs w:val="24"/>
        </w:rPr>
        <w:t>标准：[序号]标准编号，标准名称[S] 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923"/>
    <w:multiLevelType w:val="multilevel"/>
    <w:tmpl w:val="104429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180D"/>
    <w:rsid w:val="0E6A2D0C"/>
    <w:rsid w:val="1F0049DE"/>
    <w:rsid w:val="27BD1CA7"/>
    <w:rsid w:val="33421676"/>
    <w:rsid w:val="3791276A"/>
    <w:rsid w:val="3A30551F"/>
    <w:rsid w:val="3C3556EB"/>
    <w:rsid w:val="43BC180D"/>
    <w:rsid w:val="4DFA51BD"/>
    <w:rsid w:val="547D0049"/>
    <w:rsid w:val="57B22876"/>
    <w:rsid w:val="57D15155"/>
    <w:rsid w:val="60510152"/>
    <w:rsid w:val="6945507D"/>
    <w:rsid w:val="6B452EE3"/>
    <w:rsid w:val="6FF06DF3"/>
    <w:rsid w:val="73836ECE"/>
    <w:rsid w:val="74094EAA"/>
    <w:rsid w:val="783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18"/>
    <w:basedOn w:val="5"/>
    <w:next w:val="5"/>
    <w:qFormat/>
    <w:uiPriority w:val="99"/>
    <w:rPr>
      <w:rFonts w:cstheme="minorBidi"/>
      <w:color w:val="auto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1155</Words>
  <Characters>1214</Characters>
  <Lines>0</Lines>
  <Paragraphs>0</Paragraphs>
  <TotalTime>1</TotalTime>
  <ScaleCrop>false</ScaleCrop>
  <LinksUpToDate>false</LinksUpToDate>
  <CharactersWithSpaces>1244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2022-04-12T03:47:00Z</dcterms:created>
  <dc:creator>xixi</dc:creator>
  <cp:lastModifiedBy>lenovo</cp:lastModifiedBy>
  <dcterms:modified xsi:type="dcterms:W3CDTF">2022-04-22T02:38:03Z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3ED9B87479C84E18A35BCB3DD49A3705</vt:lpwstr>
  </property>
</Properties>
</file>